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90C10" w:rsidRPr="00E90C10" w:rsidRDefault="00E90C10" w:rsidP="00E90C10">
      <w:pPr>
        <w:jc w:val="center"/>
        <w:rPr>
          <w:b/>
          <w:bCs/>
          <w:u w:val="single"/>
        </w:rPr>
      </w:pPr>
      <w:bookmarkStart w:id="0" w:name="_Hlk40890792"/>
      <w:bookmarkEnd w:id="0"/>
      <w:r w:rsidRPr="00E90C10">
        <w:rPr>
          <w:b/>
          <w:bCs/>
          <w:u w:val="single"/>
        </w:rPr>
        <w:t>Módulo V de continuidad pedagógica</w:t>
      </w:r>
    </w:p>
    <w:p w:rsidR="00E90C10" w:rsidRPr="00E90C10" w:rsidRDefault="00E90C10" w:rsidP="00E90C10">
      <w:pPr>
        <w:jc w:val="center"/>
        <w:rPr>
          <w:b/>
          <w:bCs/>
          <w:u w:val="single"/>
        </w:rPr>
      </w:pPr>
      <w:r w:rsidRPr="00E90C10">
        <w:rPr>
          <w:b/>
          <w:bCs/>
          <w:u w:val="single"/>
        </w:rPr>
        <w:t>Ciencias Naturales</w:t>
      </w:r>
    </w:p>
    <w:p w:rsidR="00E90C10" w:rsidRPr="00E90C10" w:rsidRDefault="00E90C10" w:rsidP="00E90C10">
      <w:pPr>
        <w:rPr>
          <w:b/>
          <w:bCs/>
          <w:u w:val="single"/>
        </w:rPr>
      </w:pPr>
      <w:r w:rsidRPr="00E90C10">
        <w:rPr>
          <w:b/>
          <w:bCs/>
          <w:u w:val="single"/>
        </w:rPr>
        <w:t>Año:3° B y C turno tarde</w:t>
      </w:r>
    </w:p>
    <w:p w:rsidR="00E90C10" w:rsidRPr="00E90C10" w:rsidRDefault="00E90C10" w:rsidP="00E90C10">
      <w:pPr>
        <w:rPr>
          <w:b/>
          <w:bCs/>
          <w:u w:val="single"/>
        </w:rPr>
      </w:pPr>
      <w:r w:rsidRPr="00E90C10">
        <w:rPr>
          <w:b/>
          <w:bCs/>
          <w:u w:val="single"/>
        </w:rPr>
        <w:t xml:space="preserve">Docentes: </w:t>
      </w:r>
      <w:proofErr w:type="spellStart"/>
      <w:r w:rsidRPr="00E90C10">
        <w:rPr>
          <w:b/>
          <w:bCs/>
          <w:u w:val="single"/>
        </w:rPr>
        <w:t>Frette</w:t>
      </w:r>
      <w:proofErr w:type="spellEnd"/>
      <w:r w:rsidRPr="00E90C10">
        <w:rPr>
          <w:b/>
          <w:bCs/>
          <w:u w:val="single"/>
        </w:rPr>
        <w:t>, Silvia-Morales, Laura</w:t>
      </w:r>
    </w:p>
    <w:p w:rsidR="00E90C10" w:rsidRPr="00E90C10" w:rsidRDefault="00E90C10" w:rsidP="00E90C10">
      <w:pPr>
        <w:rPr>
          <w:b/>
          <w:bCs/>
          <w:u w:val="single"/>
        </w:rPr>
      </w:pPr>
      <w:r w:rsidRPr="00E90C10">
        <w:rPr>
          <w:b/>
          <w:bCs/>
          <w:u w:val="single"/>
        </w:rPr>
        <w:t xml:space="preserve">Tiempo de realización: </w:t>
      </w:r>
      <w:r w:rsidRPr="00E90C10">
        <w:rPr>
          <w:b/>
          <w:bCs/>
          <w:u w:val="single"/>
        </w:rPr>
        <w:t>21</w:t>
      </w:r>
      <w:r w:rsidRPr="00E90C10">
        <w:rPr>
          <w:b/>
          <w:bCs/>
          <w:u w:val="single"/>
        </w:rPr>
        <w:t xml:space="preserve">/05 al </w:t>
      </w:r>
      <w:r w:rsidRPr="00E90C10">
        <w:rPr>
          <w:b/>
          <w:bCs/>
          <w:u w:val="single"/>
        </w:rPr>
        <w:t>04</w:t>
      </w:r>
      <w:r w:rsidRPr="00E90C10">
        <w:rPr>
          <w:b/>
          <w:bCs/>
          <w:u w:val="single"/>
        </w:rPr>
        <w:t>/0</w:t>
      </w:r>
      <w:r w:rsidRPr="00E90C10">
        <w:rPr>
          <w:b/>
          <w:bCs/>
          <w:u w:val="single"/>
        </w:rPr>
        <w:t>6</w:t>
      </w:r>
    </w:p>
    <w:p w:rsidR="00E90C10" w:rsidRPr="00E90C10" w:rsidRDefault="00E90C10" w:rsidP="00E90C10">
      <w:pPr>
        <w:jc w:val="center"/>
        <w:rPr>
          <w:u w:val="single"/>
        </w:rPr>
      </w:pPr>
      <w:r w:rsidRPr="00E90C10">
        <w:rPr>
          <w:u w:val="single"/>
        </w:rPr>
        <w:t>Mezclas y separaciones</w:t>
      </w:r>
    </w:p>
    <w:p w:rsidR="00E90C10" w:rsidRPr="0084640C" w:rsidRDefault="00BF499B" w:rsidP="00E90C10">
      <w:pPr>
        <w:numPr>
          <w:ilvl w:val="0"/>
          <w:numId w:val="1"/>
        </w:numPr>
        <w:spacing w:after="0" w:line="240" w:lineRule="auto"/>
        <w:rPr>
          <w:rFonts w:ascii="Book Antiqua" w:eastAsia="Times New Roman" w:hAnsi="Book Antiqua" w:cs="Times New Roman"/>
          <w:bCs/>
          <w:sz w:val="24"/>
          <w:szCs w:val="24"/>
          <w:lang w:eastAsia="es-ES"/>
        </w:rPr>
      </w:pPr>
      <w:r w:rsidRPr="0084640C">
        <w:rPr>
          <w:rFonts w:ascii="Book Antiqua" w:eastAsia="Times New Roman" w:hAnsi="Book Antiqua" w:cs="Times New Roman"/>
          <w:bCs/>
          <w:sz w:val="24"/>
          <w:szCs w:val="24"/>
          <w:lang w:eastAsia="es-ES"/>
        </w:rPr>
        <w:t xml:space="preserve">Observa </w:t>
      </w:r>
      <w:r w:rsidR="00E90C10" w:rsidRPr="00E90C10">
        <w:rPr>
          <w:rFonts w:ascii="Book Antiqua" w:eastAsia="Times New Roman" w:hAnsi="Book Antiqua" w:cs="Times New Roman"/>
          <w:bCs/>
          <w:sz w:val="24"/>
          <w:szCs w:val="24"/>
          <w:lang w:eastAsia="es-ES"/>
        </w:rPr>
        <w:t xml:space="preserve">la siguiente imagen </w:t>
      </w:r>
    </w:p>
    <w:p w:rsidR="00BF499B" w:rsidRPr="0084640C" w:rsidRDefault="00BF499B" w:rsidP="00BF499B">
      <w:pPr>
        <w:spacing w:after="0" w:line="240" w:lineRule="auto"/>
        <w:ind w:left="624"/>
        <w:rPr>
          <w:rFonts w:ascii="Book Antiqua" w:eastAsia="Times New Roman" w:hAnsi="Book Antiqua" w:cs="Times New Roman"/>
          <w:bCs/>
          <w:sz w:val="24"/>
          <w:szCs w:val="24"/>
          <w:lang w:eastAsia="es-ES"/>
        </w:rPr>
      </w:pPr>
    </w:p>
    <w:p w:rsidR="00BF499B" w:rsidRPr="00E90C10" w:rsidRDefault="00BF499B" w:rsidP="00BF499B">
      <w:pPr>
        <w:spacing w:after="0" w:line="240" w:lineRule="auto"/>
        <w:ind w:left="624"/>
        <w:rPr>
          <w:rFonts w:ascii="Book Antiqua" w:eastAsia="Times New Roman" w:hAnsi="Book Antiqua" w:cs="Times New Roman"/>
          <w:bCs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jc w:val="center"/>
        <w:rPr>
          <w:rFonts w:ascii="Book Antiqua" w:eastAsia="Times New Roman" w:hAnsi="Book Antiqua" w:cs="Times New Roman"/>
          <w:bCs/>
          <w:sz w:val="24"/>
          <w:szCs w:val="24"/>
          <w:lang w:eastAsia="es-ES"/>
        </w:rPr>
      </w:pPr>
      <w:r w:rsidRPr="00E90C10">
        <w:rPr>
          <w:rFonts w:ascii="Book Antiqua" w:eastAsia="Times New Roman" w:hAnsi="Book Antiqua" w:cs="Times New Roman"/>
          <w:sz w:val="24"/>
          <w:szCs w:val="24"/>
          <w:lang w:val="es-ES" w:eastAsia="es-ES"/>
        </w:rPr>
        <w:fldChar w:fldCharType="begin"/>
      </w:r>
      <w:r w:rsidRPr="00E90C10">
        <w:rPr>
          <w:rFonts w:ascii="Book Antiqua" w:eastAsia="Times New Roman" w:hAnsi="Book Antiqua" w:cs="Times New Roman"/>
          <w:sz w:val="24"/>
          <w:szCs w:val="24"/>
          <w:lang w:val="es-ES" w:eastAsia="es-ES"/>
        </w:rPr>
        <w:instrText xml:space="preserve"> INCLUDEPICTURE  "https://boygeniusreport.files.wordpress.com/2015/06/breakfast.jpg?quality=98&amp;strip=all" \* MERGEFORMATINET </w:instrText>
      </w:r>
      <w:r w:rsidRPr="00E90C10">
        <w:rPr>
          <w:rFonts w:ascii="Book Antiqua" w:eastAsia="Times New Roman" w:hAnsi="Book Antiqua" w:cs="Times New Roman"/>
          <w:sz w:val="24"/>
          <w:szCs w:val="24"/>
          <w:lang w:val="es-ES" w:eastAsia="es-ES"/>
        </w:rPr>
        <w:fldChar w:fldCharType="separate"/>
      </w:r>
      <w:r w:rsidRPr="00E90C10">
        <w:rPr>
          <w:rFonts w:ascii="Book Antiqua" w:eastAsia="Times New Roman" w:hAnsi="Book Antiqua" w:cs="Times New Roman"/>
          <w:sz w:val="24"/>
          <w:szCs w:val="24"/>
          <w:lang w:val="es-ES" w:eastAsia="es-ES"/>
        </w:rPr>
        <w:pict>
          <v:shape id="_x0000_i1025" type="#_x0000_t75" alt="Imagen relacionada" style="width:270.4pt;height:169.3pt">
            <v:imagedata r:id="rId5" r:href="rId6"/>
          </v:shape>
        </w:pict>
      </w:r>
      <w:r w:rsidRPr="00E90C10">
        <w:rPr>
          <w:rFonts w:ascii="Book Antiqua" w:eastAsia="Times New Roman" w:hAnsi="Book Antiqua" w:cs="Times New Roman"/>
          <w:sz w:val="24"/>
          <w:szCs w:val="24"/>
          <w:lang w:val="es-ES" w:eastAsia="es-ES"/>
        </w:rPr>
        <w:fldChar w:fldCharType="end"/>
      </w: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bCs/>
          <w:sz w:val="24"/>
          <w:szCs w:val="24"/>
          <w:lang w:eastAsia="es-ES"/>
        </w:rPr>
      </w:pPr>
    </w:p>
    <w:p w:rsidR="00E90C10" w:rsidRPr="00E90C10" w:rsidRDefault="00E90C10" w:rsidP="00E90C10">
      <w:pPr>
        <w:numPr>
          <w:ilvl w:val="1"/>
          <w:numId w:val="3"/>
        </w:numPr>
        <w:spacing w:after="0" w:line="240" w:lineRule="auto"/>
        <w:rPr>
          <w:rFonts w:ascii="Book Antiqua" w:eastAsia="Times New Roman" w:hAnsi="Book Antiqua" w:cs="Times New Roman"/>
          <w:bCs/>
          <w:i/>
          <w:sz w:val="24"/>
          <w:szCs w:val="24"/>
          <w:lang w:eastAsia="es-ES"/>
        </w:rPr>
      </w:pPr>
      <w:r w:rsidRPr="00E90C10">
        <w:rPr>
          <w:rFonts w:ascii="Book Antiqua" w:eastAsia="Times New Roman" w:hAnsi="Book Antiqua" w:cs="Times New Roman"/>
          <w:bCs/>
          <w:i/>
          <w:sz w:val="24"/>
          <w:szCs w:val="24"/>
          <w:lang w:eastAsia="es-ES"/>
        </w:rPr>
        <w:t xml:space="preserve">¿Se pueden diferenciar a simple vista los ingredientes que hay en el </w:t>
      </w:r>
      <w:proofErr w:type="spellStart"/>
      <w:r w:rsidRPr="00E90C10">
        <w:rPr>
          <w:rFonts w:ascii="Book Antiqua" w:eastAsia="Times New Roman" w:hAnsi="Book Antiqua" w:cs="Times New Roman"/>
          <w:bCs/>
          <w:i/>
          <w:sz w:val="24"/>
          <w:szCs w:val="24"/>
          <w:lang w:eastAsia="es-ES"/>
        </w:rPr>
        <w:t>boul</w:t>
      </w:r>
      <w:proofErr w:type="spellEnd"/>
      <w:r w:rsidRPr="00E90C10">
        <w:rPr>
          <w:rFonts w:ascii="Book Antiqua" w:eastAsia="Times New Roman" w:hAnsi="Book Antiqua" w:cs="Times New Roman"/>
          <w:bCs/>
          <w:i/>
          <w:sz w:val="24"/>
          <w:szCs w:val="24"/>
          <w:lang w:eastAsia="es-ES"/>
        </w:rPr>
        <w:t>?</w:t>
      </w:r>
    </w:p>
    <w:p w:rsidR="00E90C10" w:rsidRPr="00E90C10" w:rsidRDefault="00E90C10" w:rsidP="00E90C10">
      <w:pPr>
        <w:numPr>
          <w:ilvl w:val="1"/>
          <w:numId w:val="3"/>
        </w:numPr>
        <w:spacing w:after="0" w:line="240" w:lineRule="auto"/>
        <w:rPr>
          <w:rFonts w:ascii="Book Antiqua" w:eastAsia="Times New Roman" w:hAnsi="Book Antiqua" w:cs="Times New Roman"/>
          <w:bCs/>
          <w:i/>
          <w:sz w:val="24"/>
          <w:szCs w:val="24"/>
          <w:lang w:eastAsia="es-ES"/>
        </w:rPr>
      </w:pPr>
      <w:r w:rsidRPr="00E90C10">
        <w:rPr>
          <w:rFonts w:ascii="Book Antiqua" w:eastAsia="Times New Roman" w:hAnsi="Book Antiqua" w:cs="Times New Roman"/>
          <w:bCs/>
          <w:i/>
          <w:sz w:val="24"/>
          <w:szCs w:val="24"/>
          <w:lang w:eastAsia="es-ES"/>
        </w:rPr>
        <w:t>¿Y los ingredientes con que está hecho el pancito? ¿Por qué?</w:t>
      </w:r>
    </w:p>
    <w:p w:rsidR="00E90C10" w:rsidRPr="00E90C10" w:rsidRDefault="00E90C10" w:rsidP="00E90C10">
      <w:pPr>
        <w:numPr>
          <w:ilvl w:val="1"/>
          <w:numId w:val="3"/>
        </w:numPr>
        <w:spacing w:after="0" w:line="240" w:lineRule="auto"/>
        <w:rPr>
          <w:rFonts w:ascii="Book Antiqua" w:eastAsia="Times New Roman" w:hAnsi="Book Antiqua" w:cs="Times New Roman"/>
          <w:bCs/>
          <w:i/>
          <w:sz w:val="24"/>
          <w:szCs w:val="24"/>
          <w:lang w:eastAsia="es-ES"/>
        </w:rPr>
      </w:pPr>
      <w:r w:rsidRPr="00E90C10">
        <w:rPr>
          <w:rFonts w:ascii="Book Antiqua" w:eastAsia="Times New Roman" w:hAnsi="Book Antiqua" w:cs="Times New Roman"/>
          <w:bCs/>
          <w:i/>
          <w:sz w:val="24"/>
          <w:szCs w:val="24"/>
          <w:lang w:eastAsia="es-ES"/>
        </w:rPr>
        <w:t>Si el jugo es en polvo, ¿con qué ingrediente se mezcló para hacerlo líquido?</w:t>
      </w:r>
    </w:p>
    <w:p w:rsidR="00E90C10" w:rsidRPr="00E90C10" w:rsidRDefault="00E90C10" w:rsidP="00BF499B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numPr>
          <w:ilvl w:val="1"/>
          <w:numId w:val="4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  <w:r w:rsidRPr="00E90C10">
        <w:rPr>
          <w:rFonts w:ascii="Book Antiqua" w:eastAsia="Times New Roman" w:hAnsi="Book Antiqua" w:cs="Times New Roman"/>
          <w:sz w:val="24"/>
          <w:szCs w:val="24"/>
          <w:lang w:eastAsia="es-ES"/>
        </w:rPr>
        <w:t>Lean los ingredientes y escriban los pasos para su preparación:</w:t>
      </w: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jc w:val="center"/>
        <w:rPr>
          <w:rFonts w:ascii="Book Antiqua" w:eastAsia="Times New Roman" w:hAnsi="Book Antiqua" w:cs="Times New Roman"/>
          <w:sz w:val="24"/>
          <w:szCs w:val="24"/>
          <w:lang w:eastAsia="es-ES"/>
        </w:rPr>
      </w:pPr>
      <w:r w:rsidRPr="0084640C">
        <w:rPr>
          <w:rFonts w:ascii="Book Antiqua" w:eastAsia="Times New Roman" w:hAnsi="Book Antiqua" w:cs="Times New Roman"/>
          <w:noProof/>
          <w:sz w:val="24"/>
          <w:szCs w:val="24"/>
          <w:lang w:eastAsia="es-ES"/>
        </w:rPr>
        <w:drawing>
          <wp:inline distT="0" distB="0" distL="0" distR="0">
            <wp:extent cx="4367530" cy="1867535"/>
            <wp:effectExtent l="19050" t="19050" r="13970" b="1841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4000" contrast="2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6" t="24409" r="8464" b="49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530" cy="186753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numPr>
          <w:ilvl w:val="0"/>
          <w:numId w:val="5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  <w:r w:rsidRPr="00E90C10">
        <w:rPr>
          <w:rFonts w:ascii="Book Antiqua" w:eastAsia="Times New Roman" w:hAnsi="Book Antiqua" w:cs="Times New Roman"/>
          <w:sz w:val="24"/>
          <w:szCs w:val="24"/>
          <w:lang w:eastAsia="es-ES"/>
        </w:rPr>
        <w:t>¿En qué estado se encuentran los ingredientes necesarios?</w:t>
      </w: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  <w:r w:rsidRPr="0084640C">
        <w:rPr>
          <w:rFonts w:ascii="Book Antiqua" w:eastAsia="Times New Roman" w:hAnsi="Book Antiqua" w:cs="Times New Roman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915035</wp:posOffset>
            </wp:positionH>
            <wp:positionV relativeFrom="paragraph">
              <wp:posOffset>48260</wp:posOffset>
            </wp:positionV>
            <wp:extent cx="4343400" cy="970280"/>
            <wp:effectExtent l="19050" t="19050" r="19050" b="2032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4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6" t="53577" r="12540" b="33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9702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C10" w:rsidRPr="0084640C" w:rsidRDefault="00E90C10" w:rsidP="00BF499B">
      <w:pPr>
        <w:pStyle w:val="Prrafodelista"/>
        <w:numPr>
          <w:ilvl w:val="0"/>
          <w:numId w:val="7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  <w:r w:rsidRPr="0084640C">
        <w:rPr>
          <w:rFonts w:ascii="Book Antiqua" w:eastAsia="Times New Roman" w:hAnsi="Book Antiqua" w:cs="Times New Roman"/>
          <w:sz w:val="24"/>
          <w:szCs w:val="24"/>
          <w:lang w:eastAsia="es-ES"/>
        </w:rPr>
        <w:lastRenderedPageBreak/>
        <w:t>¿Qué pasará con los ingredientes luego de preparar la chocolatada? ¿Será posible distinguirlos? ¿En qué estado quedarán? ¿Por qué?</w:t>
      </w: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ind w:left="180"/>
        <w:rPr>
          <w:rFonts w:ascii="Book Antiqua" w:eastAsia="Times New Roman" w:hAnsi="Book Antiqua" w:cs="Times New Roman"/>
          <w:sz w:val="24"/>
          <w:szCs w:val="24"/>
          <w:lang w:eastAsia="es-ES"/>
        </w:rPr>
      </w:pPr>
      <w:r w:rsidRPr="00E90C10">
        <w:rPr>
          <w:rFonts w:ascii="Book Antiqua" w:eastAsia="Times New Roman" w:hAnsi="Book Antiqua" w:cs="Times New Roman"/>
          <w:sz w:val="24"/>
          <w:szCs w:val="24"/>
          <w:lang w:eastAsia="es-ES"/>
        </w:rPr>
        <w:t>Leemos la siguiente información:</w:t>
      </w:r>
    </w:p>
    <w:p w:rsidR="00E90C10" w:rsidRPr="00E90C10" w:rsidRDefault="00E90C10" w:rsidP="00E90C10">
      <w:pPr>
        <w:spacing w:after="0" w:line="240" w:lineRule="auto"/>
        <w:ind w:left="180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  <w:r w:rsidRPr="0084640C">
        <w:rPr>
          <w:rFonts w:ascii="Book Antiqua" w:eastAsia="Times New Roman" w:hAnsi="Book Antiqua" w:cs="Times New Roman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523240</wp:posOffset>
            </wp:positionH>
            <wp:positionV relativeFrom="paragraph">
              <wp:posOffset>18415</wp:posOffset>
            </wp:positionV>
            <wp:extent cx="5395595" cy="2809240"/>
            <wp:effectExtent l="19050" t="19050" r="14605" b="1016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6" t="22903" b="45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2809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84640C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BF499B" w:rsidRDefault="00BF499B" w:rsidP="00BF499B">
      <w:pPr>
        <w:spacing w:after="0" w:line="240" w:lineRule="auto"/>
        <w:rPr>
          <w:rFonts w:ascii="Book Antiqua" w:eastAsia="Times New Roman" w:hAnsi="Book Antiqua" w:cs="Times New Roman"/>
          <w:b/>
          <w:bCs/>
          <w:sz w:val="24"/>
          <w:szCs w:val="24"/>
          <w:u w:val="single"/>
          <w:lang w:eastAsia="es-ES"/>
        </w:rPr>
      </w:pPr>
    </w:p>
    <w:p w:rsidR="00BF499B" w:rsidRPr="00BF499B" w:rsidRDefault="00BF499B" w:rsidP="00BF499B">
      <w:pPr>
        <w:spacing w:after="0" w:line="240" w:lineRule="auto"/>
        <w:rPr>
          <w:rFonts w:ascii="Book Antiqua" w:eastAsia="Times New Roman" w:hAnsi="Book Antiqua" w:cs="Times New Roman"/>
          <w:bCs/>
          <w:iCs/>
          <w:sz w:val="24"/>
          <w:szCs w:val="24"/>
          <w:lang w:eastAsia="es-ES"/>
        </w:rPr>
      </w:pPr>
    </w:p>
    <w:p w:rsidR="00BF499B" w:rsidRPr="00BF499B" w:rsidRDefault="00BF499B" w:rsidP="00BF499B">
      <w:pPr>
        <w:spacing w:after="0" w:line="240" w:lineRule="auto"/>
        <w:jc w:val="center"/>
        <w:rPr>
          <w:rFonts w:ascii="Book Antiqua" w:eastAsia="Times New Roman" w:hAnsi="Book Antiqua" w:cs="Times New Roman"/>
          <w:sz w:val="24"/>
          <w:szCs w:val="24"/>
          <w:lang w:val="es-ES" w:eastAsia="es-ES"/>
        </w:rPr>
      </w:pPr>
      <w:r w:rsidRPr="0084640C">
        <w:rPr>
          <w:rFonts w:ascii="Book Antiqua" w:eastAsia="Times New Roman" w:hAnsi="Book Antiqua" w:cs="Times New Roman"/>
          <w:noProof/>
          <w:sz w:val="24"/>
          <w:szCs w:val="24"/>
          <w:lang w:val="es-ES" w:eastAsia="es-ES"/>
        </w:rPr>
        <w:drawing>
          <wp:inline distT="0" distB="0" distL="0" distR="0">
            <wp:extent cx="4883150" cy="2188845"/>
            <wp:effectExtent l="0" t="0" r="0" b="19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4" t="23073" r="21573" b="53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99B" w:rsidRPr="00BF499B" w:rsidRDefault="00BF499B" w:rsidP="00BF499B">
      <w:pPr>
        <w:spacing w:after="0" w:line="240" w:lineRule="auto"/>
        <w:jc w:val="center"/>
        <w:rPr>
          <w:rFonts w:ascii="Book Antiqua" w:eastAsia="Times New Roman" w:hAnsi="Book Antiqua" w:cs="Times New Roman"/>
          <w:lang w:val="es-ES" w:eastAsia="es-ES"/>
        </w:rPr>
      </w:pPr>
      <w:r w:rsidRPr="0084640C">
        <w:rPr>
          <w:rFonts w:ascii="Book Antiqua" w:eastAsia="Times New Roman" w:hAnsi="Book Antiqua" w:cs="Times New Roman"/>
          <w:noProof/>
          <w:lang w:val="es-ES" w:eastAsia="es-ES"/>
        </w:rPr>
        <w:drawing>
          <wp:inline distT="0" distB="0" distL="0" distR="0">
            <wp:extent cx="4893310" cy="3745230"/>
            <wp:effectExtent l="0" t="0" r="2540" b="762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0" t="46152" r="21571" b="14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310" cy="374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99B" w:rsidRPr="00BF499B" w:rsidRDefault="00BF499B" w:rsidP="00BF499B">
      <w:pPr>
        <w:spacing w:after="0" w:line="240" w:lineRule="auto"/>
        <w:jc w:val="both"/>
        <w:rPr>
          <w:rFonts w:ascii="Book Antiqua" w:eastAsia="Times New Roman" w:hAnsi="Book Antiqua" w:cs="Times New Roman"/>
          <w:lang w:val="es-ES" w:eastAsia="es-ES"/>
        </w:rPr>
      </w:pPr>
    </w:p>
    <w:p w:rsidR="00BF499B" w:rsidRPr="0084640C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BF499B" w:rsidRPr="0084640C" w:rsidRDefault="00871236" w:rsidP="00871236">
      <w:pPr>
        <w:pStyle w:val="Prrafodelista"/>
        <w:numPr>
          <w:ilvl w:val="0"/>
          <w:numId w:val="7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  <w:r w:rsidRPr="0084640C">
        <w:rPr>
          <w:rFonts w:ascii="Book Antiqua" w:eastAsia="Times New Roman" w:hAnsi="Book Antiqua" w:cs="Times New Roman"/>
          <w:sz w:val="24"/>
          <w:szCs w:val="24"/>
          <w:lang w:eastAsia="es-ES"/>
        </w:rPr>
        <w:t>Ampliamos la información. Leer con atención la página 32 del libro.</w:t>
      </w:r>
    </w:p>
    <w:p w:rsidR="00BF499B" w:rsidRPr="00E90C10" w:rsidRDefault="00BF499B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834847" w:rsidRPr="00E90C10" w:rsidRDefault="00871236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  <w:r w:rsidRPr="0084640C">
        <w:rPr>
          <w:rFonts w:ascii="Book Antiqua" w:eastAsia="Times New Roman" w:hAnsi="Book Antiqua" w:cs="Times New Roman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613854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ezclas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13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es-ES"/>
        </w:rPr>
      </w:pPr>
    </w:p>
    <w:p w:rsidR="00E90C10" w:rsidRPr="00E90C10" w:rsidRDefault="00E90C10" w:rsidP="00834847">
      <w:pPr>
        <w:spacing w:after="0" w:line="240" w:lineRule="auto"/>
        <w:jc w:val="center"/>
        <w:rPr>
          <w:rFonts w:ascii="Book Antiqua" w:eastAsia="Times New Roman" w:hAnsi="Book Antiqua" w:cs="Arial"/>
          <w:bCs/>
          <w:u w:val="single" w:color="9BBB59"/>
          <w:lang w:eastAsia="es-ES"/>
        </w:rPr>
      </w:pPr>
      <w:r w:rsidRPr="00E90C10">
        <w:rPr>
          <w:rFonts w:ascii="Book Antiqua" w:eastAsia="Times New Roman" w:hAnsi="Book Antiqua" w:cs="Arial"/>
          <w:bCs/>
          <w:u w:val="single" w:color="9BBB59"/>
          <w:lang w:eastAsia="es-ES"/>
        </w:rPr>
        <w:t>Separación de materiales</w:t>
      </w: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Arial"/>
          <w:bCs/>
          <w:u w:val="single" w:color="9BBB59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Arial"/>
          <w:b/>
          <w:bCs/>
          <w:u w:val="single"/>
          <w:lang w:eastAsia="es-ES"/>
        </w:rPr>
      </w:pPr>
    </w:p>
    <w:p w:rsidR="00E90C10" w:rsidRPr="00E90C10" w:rsidRDefault="00834847" w:rsidP="00E90C10">
      <w:pPr>
        <w:spacing w:after="0" w:line="240" w:lineRule="auto"/>
        <w:ind w:left="180"/>
        <w:rPr>
          <w:rFonts w:ascii="Book Antiqua" w:eastAsia="Times New Roman" w:hAnsi="Book Antiqua" w:cs="Arial"/>
          <w:bCs/>
          <w:lang w:eastAsia="es-ES"/>
        </w:rPr>
      </w:pPr>
      <w:r w:rsidRPr="0084640C">
        <w:rPr>
          <w:rFonts w:ascii="Book Antiqua" w:eastAsia="Times New Roman" w:hAnsi="Book Antiqua" w:cs="Arial"/>
          <w:bCs/>
          <w:lang w:eastAsia="es-ES"/>
        </w:rPr>
        <w:t xml:space="preserve">Les </w:t>
      </w:r>
      <w:r w:rsidR="00E90C10" w:rsidRPr="00E90C10">
        <w:rPr>
          <w:rFonts w:ascii="Book Antiqua" w:eastAsia="Times New Roman" w:hAnsi="Book Antiqua" w:cs="Arial"/>
          <w:bCs/>
          <w:lang w:eastAsia="es-ES"/>
        </w:rPr>
        <w:t>present</w:t>
      </w:r>
      <w:r w:rsidRPr="0084640C">
        <w:rPr>
          <w:rFonts w:ascii="Book Antiqua" w:eastAsia="Times New Roman" w:hAnsi="Book Antiqua" w:cs="Arial"/>
          <w:bCs/>
          <w:lang w:eastAsia="es-ES"/>
        </w:rPr>
        <w:t>o</w:t>
      </w:r>
      <w:r w:rsidR="00E90C10" w:rsidRPr="00E90C10">
        <w:rPr>
          <w:rFonts w:ascii="Book Antiqua" w:eastAsia="Times New Roman" w:hAnsi="Book Antiqua" w:cs="Arial"/>
          <w:bCs/>
          <w:lang w:eastAsia="es-ES"/>
        </w:rPr>
        <w:t xml:space="preserve"> la siguiente situación:</w:t>
      </w:r>
    </w:p>
    <w:p w:rsidR="00E90C10" w:rsidRPr="00E90C10" w:rsidRDefault="00E90C10" w:rsidP="00E90C10">
      <w:pPr>
        <w:spacing w:after="0" w:line="240" w:lineRule="auto"/>
        <w:ind w:left="180"/>
        <w:rPr>
          <w:rFonts w:ascii="Book Antiqua" w:eastAsia="Times New Roman" w:hAnsi="Book Antiqua" w:cs="Arial"/>
          <w:bCs/>
          <w:i/>
          <w:lang w:eastAsia="es-ES"/>
        </w:rPr>
      </w:pPr>
    </w:p>
    <w:p w:rsidR="00E90C10" w:rsidRPr="00E90C10" w:rsidRDefault="00E90C10" w:rsidP="00E90C10">
      <w:pPr>
        <w:spacing w:after="0" w:line="240" w:lineRule="auto"/>
        <w:ind w:left="180"/>
        <w:rPr>
          <w:rFonts w:ascii="Book Antiqua" w:eastAsia="Times New Roman" w:hAnsi="Book Antiqua" w:cs="Arial"/>
          <w:bCs/>
          <w:i/>
          <w:lang w:eastAsia="es-ES"/>
        </w:rPr>
      </w:pPr>
      <w:r w:rsidRPr="0084640C">
        <w:rPr>
          <w:rFonts w:ascii="Book Antiqua" w:eastAsia="Times New Roman" w:hAnsi="Book Antiqua" w:cs="Times New Roman"/>
          <w:noProof/>
          <w:sz w:val="24"/>
          <w:szCs w:val="24"/>
          <w:lang w:val="es-ES" w:eastAsia="es-E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10795</wp:posOffset>
                </wp:positionV>
                <wp:extent cx="5829300" cy="685800"/>
                <wp:effectExtent l="15240" t="8890" r="13335" b="10160"/>
                <wp:wrapNone/>
                <wp:docPr id="7" name="Rectángul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293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90C10" w:rsidRDefault="00E90C10" w:rsidP="00E90C10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El papá de Juan llegó del supermercado y guardó cada cosa en su lugar: la harina en el frasco de harina, el azúcar en el del azúcar, pero...en un descuido puso los fideos para sopa en el recipiente de la polenta.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ángulo 7" o:spid="_x0000_s1026" style="position:absolute;left:0;text-align:left;margin-left:9pt;margin-top:.85pt;width:459pt;height:5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0XUMQIAAEoEAAAOAAAAZHJzL2Uyb0RvYy54bWysVFFy0zAQ/WeGO2j0T52EpEk8dTptShhm&#10;CnQoHECWZVuDrBUrJU64DWfhYqzktE2BLwZ/aHa1q6fd91a+uNx3hu0Ueg224OOzEWfKSqi0bQr+&#10;5fPm1YIzH4SthAGrCn5Qnl+uXr646F2uJtCCqRQyArE+713B2xBcnmVetqoT/gycshSsATsRyMUm&#10;q1D0hN6ZbDIanWc9YOUQpPKedm+GIF8l/LpWMnysa68CMwWn2kJaMa1lXLPVhcgbFK7V8liG+Icq&#10;OqEtXfoIdSOCYFvUf0B1WiJ4qMOZhC6DutZSpR6om/Hot27uW+FU6oXI8e6RJv//YOWH3R0yXRV8&#10;zpkVHUn0iUj7+cM2WwNsHgnqnc8p797dYWzRu1uQXz2zsG6FbdQVIvStEhWVNY752bMD0fF0lJX9&#10;e6gIX2wDJK72NXYRkFhg+yTJ4VEStQ9M0uZsMVm+HpFykmLni9mC7HiFyB9OO/ThrYKORaPgSNUn&#10;dLG79WFIfUhJ1YPR1UYbkxxsyrVBthM0Hpv0HdH9aZqxrKfeZov5LEE/C/pTjOX19fVs+TeMTgca&#10;dKO7glMP9MUkkUfe3tgq2UFoM9jUnrFHIiN3gwZhX+4pMRJaQnUgShGGgaYHSEYL+J2znoa54P7b&#10;VqDizLyzJMtyPJ3G6U/OdDafkIOnkfI0IqwkqIIHzgZzHYYXs3Wom5ZuGicaLFyRlLVOLD9Vdayb&#10;BjbpdHxc8UWc+inr6Rew+gUAAP//AwBQSwMEFAAGAAgAAAAhAOatKvLcAAAACAEAAA8AAABkcnMv&#10;ZG93bnJldi54bWxMj8FOwzAQRO9I/IO1SNyoDUhpGuJUCIly4NQWiR5de0ki4nWw3Tb061lOcFo9&#10;zWh2pl5OfhBHjKkPpOF2pkAg2eB6ajW8bZ9vShApG3JmCIQavjHBsrm8qE3lwonWeNzkVnAIpcpo&#10;6HIeKymT7dCbNAsjEmsfIXqTGWMrXTQnDveDvFOqkN70xB86M+JTh/Zzc/Aa7Ev48mflV6tzEcfS&#10;rnev9n2n9fXV9PgAIuOU/8zwW5+rQ8Od9uFALomBueQpme8cBMuL+4J5z6wWc5BNLf8PaH4AAAD/&#10;/wMAUEsBAi0AFAAGAAgAAAAhALaDOJL+AAAA4QEAABMAAAAAAAAAAAAAAAAAAAAAAFtDb250ZW50&#10;X1R5cGVzXS54bWxQSwECLQAUAAYACAAAACEAOP0h/9YAAACUAQAACwAAAAAAAAAAAAAAAAAvAQAA&#10;X3JlbHMvLnJlbHNQSwECLQAUAAYACAAAACEAxMtF1DECAABKBAAADgAAAAAAAAAAAAAAAAAuAgAA&#10;ZHJzL2Uyb0RvYy54bWxQSwECLQAUAAYACAAAACEA5q0q8twAAAAIAQAADwAAAAAAAAAAAAAAAACL&#10;BAAAZHJzL2Rvd25yZXYueG1sUEsFBgAAAAAEAAQA8wAAAJQFAAAAAA==&#10;" strokecolor="#9bbb59" strokeweight="1.25pt">
                <v:textbox>
                  <w:txbxContent>
                    <w:p w:rsidR="00E90C10" w:rsidRDefault="00E90C10" w:rsidP="00E90C10">
                      <w:pPr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El papá de Juan llegó del supermercado y guardó cada cosa en su lugar: la harina en el frasco de harina, el azúcar en el del azúcar, pero...en un descuido puso los fideos para sopa en el recipiente de la polenta.</w:t>
                      </w:r>
                    </w:p>
                  </w:txbxContent>
                </v:textbox>
              </v:rect>
            </w:pict>
          </mc:Fallback>
        </mc:AlternateContent>
      </w: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Arial"/>
          <w:bCs/>
          <w:lang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lang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lang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lang w:eastAsia="es-ES"/>
        </w:rPr>
      </w:pPr>
    </w:p>
    <w:p w:rsidR="00E90C10" w:rsidRPr="00E90C10" w:rsidRDefault="00260580" w:rsidP="00E90C10">
      <w:pPr>
        <w:numPr>
          <w:ilvl w:val="0"/>
          <w:numId w:val="1"/>
        </w:numPr>
        <w:spacing w:after="0" w:line="240" w:lineRule="auto"/>
        <w:jc w:val="both"/>
        <w:rPr>
          <w:rFonts w:ascii="Book Antiqua" w:eastAsia="Times New Roman" w:hAnsi="Book Antiqua" w:cs="Times New Roman"/>
          <w:lang w:eastAsia="es-ES"/>
        </w:rPr>
      </w:pPr>
      <w:r w:rsidRPr="0084640C">
        <w:rPr>
          <w:rFonts w:ascii="Book Antiqua" w:eastAsia="Times New Roman" w:hAnsi="Book Antiqua" w:cs="Times New Roman"/>
          <w:lang w:eastAsia="es-ES"/>
        </w:rPr>
        <w:t>Proponer ideas</w:t>
      </w:r>
      <w:r w:rsidR="00E90C10" w:rsidRPr="00E90C10">
        <w:rPr>
          <w:rFonts w:ascii="Book Antiqua" w:eastAsia="Times New Roman" w:hAnsi="Book Antiqua" w:cs="Times New Roman"/>
          <w:lang w:eastAsia="es-ES"/>
        </w:rPr>
        <w:t xml:space="preserve"> para ayudar al papá de Juan a separar los fideos de la polenta.</w:t>
      </w:r>
    </w:p>
    <w:p w:rsidR="00E90C10" w:rsidRPr="00E90C10" w:rsidRDefault="00E90C10" w:rsidP="00260580">
      <w:pPr>
        <w:spacing w:after="0" w:line="240" w:lineRule="auto"/>
        <w:jc w:val="both"/>
        <w:rPr>
          <w:rFonts w:ascii="Book Antiqua" w:eastAsia="Times New Roman" w:hAnsi="Book Antiqua" w:cs="Arial"/>
          <w:b/>
          <w:bCs/>
          <w:i/>
          <w:lang w:eastAsia="es-ES"/>
        </w:rPr>
      </w:pPr>
    </w:p>
    <w:p w:rsidR="00E90C10" w:rsidRPr="0084640C" w:rsidRDefault="00260580" w:rsidP="00260580">
      <w:pPr>
        <w:spacing w:after="0" w:line="240" w:lineRule="auto"/>
        <w:jc w:val="center"/>
        <w:rPr>
          <w:rFonts w:ascii="Book Antiqua" w:eastAsia="Times New Roman" w:hAnsi="Book Antiqua" w:cs="Times New Roman"/>
          <w:u w:val="single"/>
          <w:lang w:eastAsia="es-ES"/>
        </w:rPr>
      </w:pPr>
      <w:r w:rsidRPr="0084640C">
        <w:rPr>
          <w:rFonts w:ascii="Book Antiqua" w:eastAsia="Times New Roman" w:hAnsi="Book Antiqua" w:cs="Times New Roman"/>
          <w:u w:val="single"/>
          <w:lang w:eastAsia="es-ES"/>
        </w:rPr>
        <w:lastRenderedPageBreak/>
        <w:t>Mezclar es fácil y separar… también</w:t>
      </w:r>
    </w:p>
    <w:p w:rsidR="00260580" w:rsidRPr="0084640C" w:rsidRDefault="00260580" w:rsidP="00260580">
      <w:pPr>
        <w:pStyle w:val="Prrafodelista"/>
        <w:spacing w:after="0" w:line="240" w:lineRule="auto"/>
        <w:rPr>
          <w:rFonts w:ascii="Book Antiqua" w:eastAsia="Times New Roman" w:hAnsi="Book Antiqua" w:cs="Times New Roman"/>
          <w:lang w:eastAsia="es-ES"/>
        </w:rPr>
      </w:pPr>
    </w:p>
    <w:p w:rsidR="00260580" w:rsidRPr="0084640C" w:rsidRDefault="00260580" w:rsidP="00260580">
      <w:pPr>
        <w:pStyle w:val="Prrafodelista"/>
        <w:numPr>
          <w:ilvl w:val="0"/>
          <w:numId w:val="7"/>
        </w:numPr>
        <w:spacing w:after="0" w:line="240" w:lineRule="auto"/>
        <w:rPr>
          <w:rFonts w:ascii="Book Antiqua" w:eastAsia="Times New Roman" w:hAnsi="Book Antiqua" w:cs="Times New Roman"/>
          <w:lang w:eastAsia="es-ES"/>
        </w:rPr>
      </w:pPr>
      <w:r w:rsidRPr="0084640C">
        <w:rPr>
          <w:rFonts w:ascii="Book Antiqua" w:eastAsia="Times New Roman" w:hAnsi="Book Antiqua" w:cs="Times New Roman"/>
          <w:lang w:eastAsia="es-ES"/>
        </w:rPr>
        <w:t>Leer y realizar la actividad de la página 33 del libro.</w:t>
      </w:r>
    </w:p>
    <w:p w:rsidR="00260580" w:rsidRPr="0084640C" w:rsidRDefault="00260580" w:rsidP="00260580">
      <w:pPr>
        <w:pStyle w:val="Prrafodelista"/>
        <w:spacing w:after="0" w:line="240" w:lineRule="auto"/>
        <w:rPr>
          <w:rFonts w:ascii="Book Antiqua" w:eastAsia="Times New Roman" w:hAnsi="Book Antiqua" w:cs="Times New Roman"/>
          <w:lang w:eastAsia="es-ES"/>
        </w:rPr>
      </w:pPr>
    </w:p>
    <w:p w:rsidR="00260580" w:rsidRPr="0084640C" w:rsidRDefault="00260580" w:rsidP="00260580">
      <w:pPr>
        <w:pStyle w:val="Prrafodelista"/>
        <w:spacing w:after="0" w:line="240" w:lineRule="auto"/>
        <w:rPr>
          <w:rFonts w:ascii="Book Antiqua" w:eastAsia="Times New Roman" w:hAnsi="Book Antiqua" w:cs="Times New Roman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lang w:eastAsia="es-ES"/>
        </w:rPr>
      </w:pPr>
    </w:p>
    <w:p w:rsidR="00E90C10" w:rsidRPr="00E90C10" w:rsidRDefault="00E90C10" w:rsidP="00E90C10">
      <w:pPr>
        <w:spacing w:after="0" w:line="240" w:lineRule="auto"/>
        <w:rPr>
          <w:rFonts w:ascii="Book Antiqua" w:eastAsia="Times New Roman" w:hAnsi="Book Antiqua" w:cs="Times New Roman"/>
          <w:lang w:eastAsia="es-ES"/>
        </w:rPr>
      </w:pPr>
    </w:p>
    <w:p w:rsidR="00E90C10" w:rsidRPr="0084640C" w:rsidRDefault="00EA17AA" w:rsidP="00E90C10">
      <w:pPr>
        <w:spacing w:after="0" w:line="240" w:lineRule="auto"/>
        <w:rPr>
          <w:rFonts w:ascii="Book Antiqua" w:eastAsia="Times New Roman" w:hAnsi="Book Antiqua" w:cs="Times New Roman"/>
          <w:lang w:eastAsia="es-ES"/>
        </w:rPr>
      </w:pPr>
      <w:r w:rsidRPr="0084640C">
        <w:rPr>
          <w:rFonts w:ascii="Book Antiqua" w:eastAsia="Times New Roman" w:hAnsi="Book Antiqua" w:cs="Times New Roman"/>
          <w:noProof/>
          <w:lang w:eastAsia="es-ES"/>
        </w:rPr>
        <w:drawing>
          <wp:inline distT="0" distB="0" distL="0" distR="0">
            <wp:extent cx="5400040" cy="693991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ezclas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93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C10" w:rsidRPr="0084640C" w:rsidRDefault="00E90C10" w:rsidP="00EA17AA">
      <w:pPr>
        <w:pStyle w:val="Prrafodelista"/>
        <w:numPr>
          <w:ilvl w:val="0"/>
          <w:numId w:val="7"/>
        </w:numPr>
        <w:spacing w:after="0" w:line="240" w:lineRule="auto"/>
        <w:rPr>
          <w:rFonts w:ascii="Book Antiqua" w:eastAsia="Times New Roman" w:hAnsi="Book Antiqua" w:cs="Times New Roman"/>
          <w:lang w:eastAsia="es-ES"/>
        </w:rPr>
      </w:pPr>
      <w:r w:rsidRPr="0084640C">
        <w:rPr>
          <w:rFonts w:ascii="Book Antiqua" w:eastAsia="Times New Roman" w:hAnsi="Book Antiqua" w:cs="Times New Roman"/>
          <w:lang w:eastAsia="es-ES"/>
        </w:rPr>
        <w:t>P</w:t>
      </w:r>
      <w:r w:rsidR="00EA17AA" w:rsidRPr="0084640C">
        <w:rPr>
          <w:rFonts w:ascii="Book Antiqua" w:eastAsia="Times New Roman" w:hAnsi="Book Antiqua" w:cs="Times New Roman"/>
          <w:lang w:eastAsia="es-ES"/>
        </w:rPr>
        <w:t>ensar y responder</w:t>
      </w:r>
      <w:r w:rsidRPr="0084640C">
        <w:rPr>
          <w:rFonts w:ascii="Book Antiqua" w:eastAsia="Times New Roman" w:hAnsi="Book Antiqua" w:cs="Times New Roman"/>
          <w:lang w:eastAsia="es-ES"/>
        </w:rPr>
        <w:t>:</w:t>
      </w:r>
    </w:p>
    <w:p w:rsidR="002C34DB" w:rsidRPr="0084640C" w:rsidRDefault="00E90C10" w:rsidP="002C34DB">
      <w:pPr>
        <w:spacing w:after="0" w:line="240" w:lineRule="auto"/>
        <w:rPr>
          <w:rFonts w:ascii="Book Antiqua" w:eastAsia="Times New Roman" w:hAnsi="Book Antiqua" w:cs="Times New Roman"/>
          <w:lang w:eastAsia="es-ES"/>
        </w:rPr>
      </w:pPr>
      <w:r w:rsidRPr="0084640C">
        <w:rPr>
          <w:rFonts w:ascii="Book Antiqua" w:eastAsia="Times New Roman" w:hAnsi="Book Antiqua" w:cs="Times New Roman"/>
          <w:lang w:eastAsia="es-ES"/>
        </w:rPr>
        <w:t>¿Qué método le puede servir al papá de Juan para separar los fideos de la polenta?</w:t>
      </w:r>
    </w:p>
    <w:p w:rsidR="002C34DB" w:rsidRPr="0084640C" w:rsidRDefault="00E90C10" w:rsidP="002C34DB">
      <w:pPr>
        <w:spacing w:after="0" w:line="240" w:lineRule="auto"/>
        <w:rPr>
          <w:rFonts w:ascii="Book Antiqua" w:eastAsia="Times New Roman" w:hAnsi="Book Antiqua" w:cs="Times New Roman"/>
          <w:lang w:eastAsia="es-ES"/>
        </w:rPr>
      </w:pPr>
      <w:r w:rsidRPr="0084640C">
        <w:rPr>
          <w:rFonts w:ascii="Book Antiqua" w:eastAsia="Times New Roman" w:hAnsi="Book Antiqua" w:cs="Times New Roman"/>
          <w:lang w:eastAsia="es-ES"/>
        </w:rPr>
        <w:t>¿Qué tuvieron en cuenta para elegirlo?</w:t>
      </w:r>
    </w:p>
    <w:p w:rsidR="00E90C10" w:rsidRPr="0084640C" w:rsidRDefault="002C34DB" w:rsidP="002C34DB">
      <w:pPr>
        <w:spacing w:after="0" w:line="240" w:lineRule="auto"/>
        <w:rPr>
          <w:rFonts w:ascii="Book Antiqua" w:eastAsia="Times New Roman" w:hAnsi="Book Antiqua" w:cs="Times New Roman"/>
          <w:lang w:eastAsia="es-ES"/>
        </w:rPr>
      </w:pPr>
      <w:r w:rsidRPr="0084640C">
        <w:rPr>
          <w:rFonts w:ascii="Book Antiqua" w:eastAsia="Times New Roman" w:hAnsi="Book Antiqua" w:cs="Times New Roman"/>
          <w:lang w:eastAsia="es-ES"/>
        </w:rPr>
        <w:lastRenderedPageBreak/>
        <w:t xml:space="preserve">  </w:t>
      </w:r>
      <w:r w:rsidR="00E90C10" w:rsidRPr="0084640C">
        <w:rPr>
          <w:rFonts w:ascii="Book Antiqua" w:eastAsia="Times New Roman" w:hAnsi="Book Antiqua" w:cs="Times New Roman"/>
          <w:lang w:eastAsia="es-ES"/>
        </w:rPr>
        <w:t>¿Para qué situaciones serían útiles utilizar los otros métodos?</w:t>
      </w:r>
    </w:p>
    <w:p w:rsidR="002C34DB" w:rsidRPr="0084640C" w:rsidRDefault="002C34DB" w:rsidP="002C34DB">
      <w:pPr>
        <w:spacing w:after="0" w:line="240" w:lineRule="auto"/>
        <w:rPr>
          <w:rFonts w:ascii="Book Antiqua" w:eastAsia="Times New Roman" w:hAnsi="Book Antiqua" w:cs="Times New Roman"/>
          <w:lang w:eastAsia="es-ES"/>
        </w:rPr>
      </w:pPr>
    </w:p>
    <w:p w:rsidR="00E90C10" w:rsidRPr="0084640C" w:rsidRDefault="00EA17AA" w:rsidP="00EA17AA">
      <w:pPr>
        <w:pStyle w:val="Prrafodelista"/>
        <w:numPr>
          <w:ilvl w:val="0"/>
          <w:numId w:val="7"/>
        </w:numPr>
        <w:tabs>
          <w:tab w:val="left" w:pos="1230"/>
        </w:tabs>
        <w:spacing w:after="0" w:line="240" w:lineRule="auto"/>
        <w:rPr>
          <w:rFonts w:ascii="Book Antiqua" w:eastAsia="Times New Roman" w:hAnsi="Book Antiqua" w:cs="Times New Roman"/>
          <w:lang w:val="es-ES" w:eastAsia="es-ES"/>
        </w:rPr>
      </w:pPr>
      <w:r w:rsidRPr="0084640C">
        <w:rPr>
          <w:rFonts w:ascii="Book Antiqua" w:eastAsia="Times New Roman" w:hAnsi="Book Antiqua" w:cs="Times New Roman"/>
          <w:lang w:val="es-ES" w:eastAsia="es-ES"/>
        </w:rPr>
        <w:t>Ahora vamos a experimentar con aquellos elementos que</w:t>
      </w:r>
      <w:r w:rsidR="002C34DB" w:rsidRPr="0084640C">
        <w:rPr>
          <w:rFonts w:ascii="Book Antiqua" w:eastAsia="Times New Roman" w:hAnsi="Book Antiqua" w:cs="Times New Roman"/>
          <w:lang w:val="es-ES" w:eastAsia="es-ES"/>
        </w:rPr>
        <w:t xml:space="preserve"> </w:t>
      </w:r>
      <w:r w:rsidRPr="0084640C">
        <w:rPr>
          <w:rFonts w:ascii="Book Antiqua" w:eastAsia="Times New Roman" w:hAnsi="Book Antiqua" w:cs="Times New Roman"/>
          <w:lang w:val="es-ES" w:eastAsia="es-ES"/>
        </w:rPr>
        <w:t>tengan en casa</w:t>
      </w:r>
      <w:r w:rsidR="002C34DB" w:rsidRPr="0084640C">
        <w:rPr>
          <w:rFonts w:ascii="Book Antiqua" w:eastAsia="Times New Roman" w:hAnsi="Book Antiqua" w:cs="Times New Roman"/>
          <w:lang w:val="es-ES" w:eastAsia="es-ES"/>
        </w:rPr>
        <w:t>, realizar la siguiente experiencia:</w:t>
      </w:r>
    </w:p>
    <w:p w:rsidR="002C34DB" w:rsidRPr="0084640C" w:rsidRDefault="002C34DB" w:rsidP="00EA17AA">
      <w:pPr>
        <w:pStyle w:val="Prrafodelista"/>
        <w:numPr>
          <w:ilvl w:val="0"/>
          <w:numId w:val="7"/>
        </w:numPr>
        <w:tabs>
          <w:tab w:val="left" w:pos="1230"/>
        </w:tabs>
        <w:spacing w:after="0" w:line="240" w:lineRule="auto"/>
        <w:rPr>
          <w:rFonts w:ascii="Book Antiqua" w:eastAsia="Times New Roman" w:hAnsi="Book Antiqua" w:cs="Times New Roman"/>
          <w:lang w:val="es-ES" w:eastAsia="es-ES"/>
        </w:rPr>
      </w:pPr>
      <w:r w:rsidRPr="0084640C">
        <w:rPr>
          <w:rFonts w:ascii="Book Antiqua" w:eastAsia="Times New Roman" w:hAnsi="Book Antiqua" w:cs="Times New Roman"/>
          <w:lang w:val="es-ES" w:eastAsia="es-ES"/>
        </w:rPr>
        <w:t>Acá les sugiero algunos materiales que pueden usar.</w:t>
      </w:r>
    </w:p>
    <w:p w:rsidR="002C34DB" w:rsidRPr="0084640C" w:rsidRDefault="002C34DB" w:rsidP="00EA17AA">
      <w:pPr>
        <w:pStyle w:val="Prrafodelista"/>
        <w:numPr>
          <w:ilvl w:val="0"/>
          <w:numId w:val="7"/>
        </w:numPr>
        <w:tabs>
          <w:tab w:val="left" w:pos="1230"/>
        </w:tabs>
        <w:spacing w:after="0" w:line="240" w:lineRule="auto"/>
        <w:rPr>
          <w:rFonts w:ascii="Book Antiqua" w:eastAsia="Times New Roman" w:hAnsi="Book Antiqua" w:cs="Times New Roman"/>
          <w:lang w:val="es-ES" w:eastAsia="es-ES"/>
        </w:rPr>
      </w:pPr>
      <w:r w:rsidRPr="0084640C">
        <w:rPr>
          <w:rFonts w:ascii="Book Antiqua" w:eastAsia="Times New Roman" w:hAnsi="Book Antiqua" w:cs="Times New Roman"/>
          <w:lang w:val="es-ES" w:eastAsia="es-ES"/>
        </w:rPr>
        <w:t>ESTA EXPERIENCIA ES LA QUE HAY QUE SUBIR A LA PLATAFORMA, PUEDEN SER FOTOS O VIDEO.</w:t>
      </w:r>
    </w:p>
    <w:p w:rsidR="00E90C10" w:rsidRPr="00E90C10" w:rsidRDefault="00E90C10" w:rsidP="00E90C10">
      <w:pPr>
        <w:tabs>
          <w:tab w:val="left" w:pos="1230"/>
        </w:tabs>
        <w:spacing w:after="0" w:line="240" w:lineRule="auto"/>
        <w:ind w:left="720"/>
        <w:contextualSpacing/>
        <w:rPr>
          <w:rFonts w:ascii="Book Antiqua" w:eastAsia="Times New Roman" w:hAnsi="Book Antiqua" w:cs="Times New Roman"/>
          <w:lang w:val="es-ES"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240" w:lineRule="auto"/>
        <w:ind w:left="720"/>
        <w:contextualSpacing/>
        <w:rPr>
          <w:rFonts w:ascii="Book Antiqua" w:eastAsia="Times New Roman" w:hAnsi="Book Antiqua" w:cs="Times New Roman"/>
          <w:lang w:val="es-ES" w:eastAsia="es-ES"/>
        </w:rPr>
      </w:pPr>
      <w:r w:rsidRPr="0084640C">
        <w:rPr>
          <w:rFonts w:ascii="Book Antiqua" w:eastAsia="Times New Roman" w:hAnsi="Book Antiqua" w:cs="Times New Roman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375285</wp:posOffset>
            </wp:positionH>
            <wp:positionV relativeFrom="paragraph">
              <wp:posOffset>126365</wp:posOffset>
            </wp:positionV>
            <wp:extent cx="5144135" cy="1553210"/>
            <wp:effectExtent l="0" t="0" r="0" b="889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8" t="34528" r="20671" b="49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135" cy="1553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C10" w:rsidRPr="00E90C10" w:rsidRDefault="00E90C10" w:rsidP="00E90C10">
      <w:pPr>
        <w:tabs>
          <w:tab w:val="left" w:pos="1230"/>
        </w:tabs>
        <w:spacing w:after="0" w:line="240" w:lineRule="auto"/>
        <w:ind w:left="720"/>
        <w:contextualSpacing/>
        <w:rPr>
          <w:rFonts w:ascii="Book Antiqua" w:eastAsia="Times New Roman" w:hAnsi="Book Antiqua" w:cs="Times New Roman"/>
          <w:lang w:val="es-ES"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240" w:lineRule="auto"/>
        <w:ind w:left="720"/>
        <w:contextualSpacing/>
        <w:rPr>
          <w:rFonts w:ascii="Book Antiqua" w:eastAsia="Times New Roman" w:hAnsi="Book Antiqua" w:cs="Times New Roman"/>
          <w:lang w:val="es-ES"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240" w:lineRule="auto"/>
        <w:ind w:left="720"/>
        <w:contextualSpacing/>
        <w:rPr>
          <w:rFonts w:ascii="Book Antiqua" w:eastAsia="Times New Roman" w:hAnsi="Book Antiqua" w:cs="Times New Roman"/>
          <w:lang w:val="es-ES"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240" w:lineRule="auto"/>
        <w:ind w:left="720"/>
        <w:contextualSpacing/>
        <w:rPr>
          <w:rFonts w:ascii="Book Antiqua" w:eastAsia="Times New Roman" w:hAnsi="Book Antiqua" w:cs="Times New Roman"/>
          <w:lang w:val="es-ES"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240" w:lineRule="auto"/>
        <w:ind w:left="720"/>
        <w:contextualSpacing/>
        <w:rPr>
          <w:rFonts w:ascii="Book Antiqua" w:eastAsia="Times New Roman" w:hAnsi="Book Antiqua" w:cs="Times New Roman"/>
          <w:lang w:val="es-ES"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240" w:lineRule="auto"/>
        <w:ind w:left="720"/>
        <w:contextualSpacing/>
        <w:rPr>
          <w:rFonts w:ascii="Book Antiqua" w:eastAsia="Times New Roman" w:hAnsi="Book Antiqua" w:cs="Times New Roman"/>
          <w:lang w:val="es-ES"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240" w:lineRule="auto"/>
        <w:ind w:left="720"/>
        <w:contextualSpacing/>
        <w:rPr>
          <w:rFonts w:ascii="Book Antiqua" w:eastAsia="Times New Roman" w:hAnsi="Book Antiqua" w:cs="Times New Roman"/>
          <w:lang w:val="es-ES"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240" w:lineRule="auto"/>
        <w:contextualSpacing/>
        <w:rPr>
          <w:rFonts w:ascii="Book Antiqua" w:eastAsia="Times New Roman" w:hAnsi="Book Antiqua" w:cs="Times New Roman"/>
          <w:u w:val="single"/>
          <w:lang w:val="es-ES"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240" w:lineRule="auto"/>
        <w:contextualSpacing/>
        <w:rPr>
          <w:rFonts w:ascii="Book Antiqua" w:eastAsia="Times New Roman" w:hAnsi="Book Antiqua" w:cs="Times New Roman"/>
          <w:u w:val="single"/>
          <w:lang w:val="es-ES"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lang w:val="es-ES" w:eastAsia="es-ES"/>
        </w:rPr>
      </w:pPr>
    </w:p>
    <w:p w:rsidR="00E90C10" w:rsidRPr="00E90C10" w:rsidRDefault="00E90C10" w:rsidP="00E90C10">
      <w:pPr>
        <w:spacing w:after="0" w:line="240" w:lineRule="auto"/>
        <w:ind w:left="180"/>
        <w:jc w:val="both"/>
        <w:rPr>
          <w:rFonts w:ascii="Book Antiqua" w:eastAsia="Times New Roman" w:hAnsi="Book Antiqua" w:cs="Arial"/>
          <w:b/>
          <w:bCs/>
          <w:i/>
          <w:lang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240" w:lineRule="auto"/>
        <w:contextualSpacing/>
        <w:rPr>
          <w:rFonts w:ascii="Book Antiqua" w:eastAsia="Times New Roman" w:hAnsi="Book Antiqua" w:cs="Times New Roman"/>
          <w:u w:val="single"/>
          <w:lang w:val="es-ES" w:eastAsia="es-ES"/>
        </w:rPr>
      </w:pPr>
      <w:r w:rsidRPr="0084640C">
        <w:rPr>
          <w:rFonts w:ascii="Book Antiqua" w:eastAsia="Times New Roman" w:hAnsi="Book Antiqua" w:cs="Times New Roman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451485</wp:posOffset>
            </wp:positionH>
            <wp:positionV relativeFrom="paragraph">
              <wp:posOffset>137160</wp:posOffset>
            </wp:positionV>
            <wp:extent cx="5077460" cy="1794510"/>
            <wp:effectExtent l="0" t="0" r="889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8" t="51010" r="20671" b="29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179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bCs/>
          <w:lang w:val="es-ES"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bCs/>
          <w:lang w:val="es-ES"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bCs/>
          <w:lang w:val="es-ES"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bCs/>
          <w:lang w:val="es-ES"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bCs/>
          <w:lang w:val="es-ES"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bCs/>
          <w:lang w:val="es-ES"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bCs/>
          <w:lang w:val="es-ES"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bCs/>
          <w:lang w:val="es-ES"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bCs/>
          <w:lang w:val="es-ES" w:eastAsia="es-ES"/>
        </w:rPr>
      </w:pPr>
    </w:p>
    <w:p w:rsidR="00E90C10" w:rsidRPr="00E90C10" w:rsidRDefault="00E90C10" w:rsidP="00E90C10">
      <w:pPr>
        <w:spacing w:after="0" w:line="240" w:lineRule="auto"/>
        <w:jc w:val="both"/>
        <w:rPr>
          <w:rFonts w:ascii="Book Antiqua" w:eastAsia="Times New Roman" w:hAnsi="Book Antiqua" w:cs="Times New Roman"/>
          <w:bCs/>
          <w:lang w:val="es-ES" w:eastAsia="es-ES"/>
        </w:rPr>
      </w:pPr>
    </w:p>
    <w:p w:rsidR="00E90C10" w:rsidRPr="0084640C" w:rsidRDefault="002C34DB" w:rsidP="002C34DB">
      <w:pPr>
        <w:pStyle w:val="Prrafodelista"/>
        <w:numPr>
          <w:ilvl w:val="0"/>
          <w:numId w:val="9"/>
        </w:numPr>
        <w:spacing w:after="0" w:line="240" w:lineRule="auto"/>
        <w:rPr>
          <w:rFonts w:ascii="Book Antiqua" w:eastAsia="Times New Roman" w:hAnsi="Book Antiqua" w:cs="Times New Roman"/>
          <w:lang w:eastAsia="es-ES"/>
        </w:rPr>
      </w:pPr>
      <w:r w:rsidRPr="0084640C">
        <w:rPr>
          <w:rFonts w:ascii="Book Antiqua" w:eastAsia="Times New Roman" w:hAnsi="Book Antiqua" w:cs="Times New Roman"/>
          <w:lang w:eastAsia="es-ES"/>
        </w:rPr>
        <w:t>Para responder oralmente en el video o explicando en las fotos las conclusiones de la experiencia, puede ser en un afiche.</w:t>
      </w:r>
    </w:p>
    <w:p w:rsidR="00E90C10" w:rsidRPr="00E90C10" w:rsidRDefault="00E90C10" w:rsidP="00E90C10">
      <w:pPr>
        <w:tabs>
          <w:tab w:val="left" w:pos="1230"/>
        </w:tabs>
        <w:spacing w:after="0" w:line="240" w:lineRule="auto"/>
        <w:ind w:left="360"/>
        <w:contextualSpacing/>
        <w:rPr>
          <w:rFonts w:ascii="Book Antiqua" w:eastAsia="Times New Roman" w:hAnsi="Book Antiqua" w:cs="Times New Roman"/>
          <w:u w:val="single"/>
          <w:lang w:val="es-ES" w:eastAsia="es-ES"/>
        </w:rPr>
      </w:pPr>
    </w:p>
    <w:p w:rsidR="00E90C10" w:rsidRPr="00E90C10" w:rsidRDefault="00E90C10" w:rsidP="002C34DB">
      <w:pPr>
        <w:tabs>
          <w:tab w:val="left" w:pos="1230"/>
        </w:tabs>
        <w:spacing w:after="0" w:line="240" w:lineRule="auto"/>
        <w:ind w:left="984"/>
        <w:contextualSpacing/>
        <w:rPr>
          <w:rFonts w:ascii="Book Antiqua" w:eastAsia="Times New Roman" w:hAnsi="Book Antiqua" w:cs="Times New Roman"/>
          <w:sz w:val="8"/>
          <w:szCs w:val="8"/>
          <w:lang w:val="es-ES" w:eastAsia="es-ES"/>
        </w:rPr>
      </w:pPr>
      <w:r w:rsidRPr="00E90C10">
        <w:rPr>
          <w:rFonts w:ascii="Book Antiqua" w:eastAsia="Times New Roman" w:hAnsi="Book Antiqua" w:cs="Times New Roman"/>
          <w:lang w:val="es-ES" w:eastAsia="es-ES"/>
        </w:rPr>
        <w:t>¿De qué tipo es la mezcla que hicieron?</w:t>
      </w:r>
    </w:p>
    <w:p w:rsidR="00E90C10" w:rsidRPr="00E90C10" w:rsidRDefault="00E90C10" w:rsidP="002C34DB">
      <w:pPr>
        <w:tabs>
          <w:tab w:val="left" w:pos="1230"/>
        </w:tabs>
        <w:spacing w:after="0" w:line="240" w:lineRule="auto"/>
        <w:ind w:left="984"/>
        <w:contextualSpacing/>
        <w:rPr>
          <w:rFonts w:ascii="Book Antiqua" w:eastAsia="Times New Roman" w:hAnsi="Book Antiqua" w:cs="Times New Roman"/>
          <w:sz w:val="8"/>
          <w:szCs w:val="8"/>
          <w:lang w:val="es-ES" w:eastAsia="es-ES"/>
        </w:rPr>
      </w:pPr>
      <w:r w:rsidRPr="00E90C10">
        <w:rPr>
          <w:rFonts w:ascii="Book Antiqua" w:eastAsia="Times New Roman" w:hAnsi="Book Antiqua" w:cs="Times New Roman"/>
          <w:lang w:val="es-ES" w:eastAsia="es-ES"/>
        </w:rPr>
        <w:t>¿</w:t>
      </w:r>
      <w:r w:rsidR="002C34DB" w:rsidRPr="0084640C">
        <w:rPr>
          <w:rFonts w:ascii="Book Antiqua" w:eastAsia="Times New Roman" w:hAnsi="Book Antiqua" w:cs="Times New Roman"/>
          <w:lang w:val="es-ES" w:eastAsia="es-ES"/>
        </w:rPr>
        <w:t>U</w:t>
      </w:r>
      <w:r w:rsidRPr="00E90C10">
        <w:rPr>
          <w:rFonts w:ascii="Book Antiqua" w:eastAsia="Times New Roman" w:hAnsi="Book Antiqua" w:cs="Times New Roman"/>
          <w:lang w:val="es-ES" w:eastAsia="es-ES"/>
        </w:rPr>
        <w:t>tilizaron los mismos métodos de separación? ¿Lo hicieron en el mismo orden?</w:t>
      </w:r>
    </w:p>
    <w:p w:rsidR="00E90C10" w:rsidRPr="00E90C10" w:rsidRDefault="00E90C10" w:rsidP="002C34DB">
      <w:pPr>
        <w:tabs>
          <w:tab w:val="left" w:pos="1230"/>
        </w:tabs>
        <w:spacing w:after="0" w:line="240" w:lineRule="auto"/>
        <w:ind w:left="984"/>
        <w:contextualSpacing/>
        <w:rPr>
          <w:rFonts w:ascii="Book Antiqua" w:eastAsia="Times New Roman" w:hAnsi="Book Antiqua" w:cs="Times New Roman"/>
          <w:sz w:val="8"/>
          <w:szCs w:val="8"/>
          <w:lang w:val="es-ES" w:eastAsia="es-ES"/>
        </w:rPr>
      </w:pPr>
      <w:r w:rsidRPr="00E90C10">
        <w:rPr>
          <w:rFonts w:ascii="Book Antiqua" w:eastAsia="Times New Roman" w:hAnsi="Book Antiqua" w:cs="Times New Roman"/>
          <w:lang w:val="es-ES" w:eastAsia="es-ES"/>
        </w:rPr>
        <w:t>¿Alguno lo logr</w:t>
      </w:r>
      <w:r w:rsidR="002C34DB" w:rsidRPr="0084640C">
        <w:rPr>
          <w:rFonts w:ascii="Book Antiqua" w:eastAsia="Times New Roman" w:hAnsi="Book Antiqua" w:cs="Times New Roman"/>
          <w:lang w:val="es-ES" w:eastAsia="es-ES"/>
        </w:rPr>
        <w:t xml:space="preserve">aron </w:t>
      </w:r>
      <w:r w:rsidRPr="00E90C10">
        <w:rPr>
          <w:rFonts w:ascii="Book Antiqua" w:eastAsia="Times New Roman" w:hAnsi="Book Antiqua" w:cs="Times New Roman"/>
          <w:lang w:val="es-ES" w:eastAsia="es-ES"/>
        </w:rPr>
        <w:t>en menos pasos? ¿Por qué?</w:t>
      </w:r>
    </w:p>
    <w:p w:rsidR="00E90C10" w:rsidRPr="00E90C10" w:rsidRDefault="00E90C10" w:rsidP="00E90C10">
      <w:pPr>
        <w:tabs>
          <w:tab w:val="left" w:pos="1230"/>
        </w:tabs>
        <w:spacing w:after="0" w:line="240" w:lineRule="auto"/>
        <w:ind w:left="720"/>
        <w:contextualSpacing/>
        <w:rPr>
          <w:rFonts w:ascii="Book Antiqua" w:eastAsia="Times New Roman" w:hAnsi="Book Antiqua" w:cs="Times New Roman"/>
          <w:sz w:val="8"/>
          <w:szCs w:val="8"/>
          <w:lang w:val="es-ES"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240" w:lineRule="auto"/>
        <w:contextualSpacing/>
        <w:rPr>
          <w:rFonts w:ascii="Book Antiqua" w:eastAsia="Times New Roman" w:hAnsi="Book Antiqua" w:cs="Times New Roman"/>
          <w:sz w:val="8"/>
          <w:szCs w:val="8"/>
          <w:lang w:val="es-ES" w:eastAsia="es-ES"/>
        </w:rPr>
      </w:pPr>
    </w:p>
    <w:p w:rsidR="00E90C10" w:rsidRPr="00E90C10" w:rsidRDefault="00E90C10" w:rsidP="00E90C10">
      <w:pPr>
        <w:tabs>
          <w:tab w:val="left" w:pos="1230"/>
        </w:tabs>
        <w:spacing w:after="0" w:line="360" w:lineRule="auto"/>
        <w:ind w:left="180"/>
        <w:rPr>
          <w:rFonts w:ascii="Book Antiqua" w:eastAsia="Times New Roman" w:hAnsi="Book Antiqua" w:cs="Times New Roman"/>
          <w:lang w:val="es-ES" w:eastAsia="es-ES"/>
        </w:rPr>
      </w:pPr>
      <w:bookmarkStart w:id="1" w:name="_GoBack"/>
      <w:bookmarkEnd w:id="1"/>
    </w:p>
    <w:p w:rsidR="00E90C10" w:rsidRPr="0084640C" w:rsidRDefault="00E90C10" w:rsidP="00E90C10">
      <w:pPr>
        <w:rPr>
          <w:b/>
          <w:bCs/>
          <w:sz w:val="28"/>
          <w:szCs w:val="28"/>
          <w:u w:val="single"/>
        </w:rPr>
      </w:pPr>
    </w:p>
    <w:sectPr w:rsidR="00E90C10" w:rsidRPr="0084640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9" type="#_x0000_t75" style="width:9.2pt;height:9.2pt" o:bullet="t">
        <v:imagedata r:id="rId1" o:title="clip_image002"/>
      </v:shape>
    </w:pict>
  </w:numPicBullet>
  <w:abstractNum w:abstractNumId="0" w15:restartNumberingAfterBreak="0">
    <w:nsid w:val="0048697B"/>
    <w:multiLevelType w:val="hybridMultilevel"/>
    <w:tmpl w:val="E80A734A"/>
    <w:lvl w:ilvl="0" w:tplc="556C904E">
      <w:start w:val="1"/>
      <w:numFmt w:val="bullet"/>
      <w:lvlText w:val=""/>
      <w:lvlJc w:val="left"/>
      <w:pPr>
        <w:tabs>
          <w:tab w:val="num" w:pos="984"/>
        </w:tabs>
        <w:ind w:left="984" w:hanging="264"/>
      </w:pPr>
      <w:rPr>
        <w:rFonts w:ascii="Wingdings" w:hAnsi="Wingdings" w:hint="default"/>
        <w:color w:val="00B050"/>
        <w:sz w:val="22"/>
        <w:szCs w:val="22"/>
      </w:rPr>
    </w:lvl>
    <w:lvl w:ilvl="1" w:tplc="C6B4733E">
      <w:start w:val="1"/>
      <w:numFmt w:val="bullet"/>
      <w:lvlText w:val=""/>
      <w:lvlPicBulletId w:val="0"/>
      <w:lvlJc w:val="left"/>
      <w:pPr>
        <w:tabs>
          <w:tab w:val="num" w:pos="624"/>
        </w:tabs>
        <w:ind w:left="624" w:hanging="444"/>
      </w:pPr>
      <w:rPr>
        <w:rFonts w:ascii="Symbol" w:hAnsi="Symbol" w:hint="default"/>
        <w:color w:val="auto"/>
        <w:sz w:val="22"/>
        <w:szCs w:val="22"/>
      </w:rPr>
    </w:lvl>
    <w:lvl w:ilvl="2" w:tplc="0C0A0005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" w15:restartNumberingAfterBreak="0">
    <w:nsid w:val="190467A2"/>
    <w:multiLevelType w:val="hybridMultilevel"/>
    <w:tmpl w:val="275690A0"/>
    <w:lvl w:ilvl="0" w:tplc="2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8B0AD6"/>
    <w:multiLevelType w:val="hybridMultilevel"/>
    <w:tmpl w:val="B688FF48"/>
    <w:lvl w:ilvl="0" w:tplc="2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B75FF4"/>
    <w:multiLevelType w:val="hybridMultilevel"/>
    <w:tmpl w:val="936C390A"/>
    <w:lvl w:ilvl="0" w:tplc="C6B4733E">
      <w:start w:val="1"/>
      <w:numFmt w:val="bullet"/>
      <w:lvlText w:val=""/>
      <w:lvlPicBulletId w:val="0"/>
      <w:lvlJc w:val="left"/>
      <w:pPr>
        <w:tabs>
          <w:tab w:val="num" w:pos="624"/>
        </w:tabs>
        <w:ind w:left="624" w:hanging="444"/>
      </w:pPr>
      <w:rPr>
        <w:rFonts w:ascii="Symbol" w:hAnsi="Symbol" w:hint="default"/>
        <w:color w:val="auto"/>
        <w:sz w:val="22"/>
        <w:szCs w:val="22"/>
      </w:rPr>
    </w:lvl>
    <w:lvl w:ilvl="1" w:tplc="881069E2">
      <w:start w:val="1"/>
      <w:numFmt w:val="bullet"/>
      <w:lvlText w:val=""/>
      <w:lvlJc w:val="left"/>
      <w:pPr>
        <w:tabs>
          <w:tab w:val="num" w:pos="1344"/>
        </w:tabs>
        <w:ind w:left="1344" w:hanging="264"/>
      </w:pPr>
      <w:rPr>
        <w:rFonts w:ascii="Wingdings" w:hAnsi="Wingdings" w:hint="default"/>
        <w:color w:val="00B050"/>
        <w:sz w:val="22"/>
        <w:szCs w:val="22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B770B2"/>
    <w:multiLevelType w:val="hybridMultilevel"/>
    <w:tmpl w:val="BB2E489A"/>
    <w:lvl w:ilvl="0" w:tplc="518E2772">
      <w:start w:val="1"/>
      <w:numFmt w:val="lowerLetter"/>
      <w:lvlText w:val="%1)"/>
      <w:lvlJc w:val="left"/>
      <w:pPr>
        <w:tabs>
          <w:tab w:val="num" w:pos="3060"/>
        </w:tabs>
        <w:ind w:left="3060" w:hanging="360"/>
      </w:pPr>
      <w:rPr>
        <w:rFonts w:ascii="Times New Roman" w:hAnsi="Times New Roman" w:cs="Times New Roman" w:hint="default"/>
        <w:b/>
        <w:i w:val="0"/>
        <w:sz w:val="22"/>
        <w:szCs w:val="22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C6B4733E">
      <w:start w:val="1"/>
      <w:numFmt w:val="bullet"/>
      <w:lvlText w:val=""/>
      <w:lvlPicBulletId w:val="0"/>
      <w:lvlJc w:val="left"/>
      <w:pPr>
        <w:tabs>
          <w:tab w:val="num" w:pos="624"/>
        </w:tabs>
        <w:ind w:left="624" w:hanging="444"/>
      </w:pPr>
      <w:rPr>
        <w:rFonts w:ascii="Symbol" w:hAnsi="Symbol" w:hint="default"/>
        <w:b/>
        <w:i w:val="0"/>
        <w:color w:val="auto"/>
        <w:sz w:val="22"/>
        <w:szCs w:val="22"/>
      </w:rPr>
    </w:lvl>
    <w:lvl w:ilvl="3" w:tplc="0C0A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5" w15:restartNumberingAfterBreak="0">
    <w:nsid w:val="690B110A"/>
    <w:multiLevelType w:val="hybridMultilevel"/>
    <w:tmpl w:val="626EA6AA"/>
    <w:lvl w:ilvl="0" w:tplc="2C0A0001">
      <w:start w:val="1"/>
      <w:numFmt w:val="bullet"/>
      <w:lvlText w:val=""/>
      <w:lvlJc w:val="left"/>
      <w:pPr>
        <w:ind w:left="1704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424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3144" w:hanging="360"/>
      </w:pPr>
      <w:rPr>
        <w:rFonts w:ascii="Wingdings" w:hAnsi="Wingdings" w:hint="default"/>
      </w:rPr>
    </w:lvl>
    <w:lvl w:ilvl="3" w:tplc="2C0A0001">
      <w:start w:val="1"/>
      <w:numFmt w:val="bullet"/>
      <w:lvlText w:val=""/>
      <w:lvlJc w:val="left"/>
      <w:pPr>
        <w:ind w:left="3864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584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304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6024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744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464" w:hanging="360"/>
      </w:pPr>
      <w:rPr>
        <w:rFonts w:ascii="Wingdings" w:hAnsi="Wingdings" w:hint="default"/>
      </w:rPr>
    </w:lvl>
  </w:abstractNum>
  <w:abstractNum w:abstractNumId="6" w15:restartNumberingAfterBreak="0">
    <w:nsid w:val="740C2F6E"/>
    <w:multiLevelType w:val="hybridMultilevel"/>
    <w:tmpl w:val="72EAE75C"/>
    <w:lvl w:ilvl="0" w:tplc="A6824D3C">
      <w:start w:val="1"/>
      <w:numFmt w:val="bullet"/>
      <w:lvlText w:val=""/>
      <w:lvlJc w:val="left"/>
      <w:pPr>
        <w:tabs>
          <w:tab w:val="num" w:pos="624"/>
        </w:tabs>
        <w:ind w:left="624" w:hanging="444"/>
      </w:pPr>
      <w:rPr>
        <w:rFonts w:ascii="Wingdings" w:hAnsi="Wingdings" w:hint="default"/>
        <w:color w:val="00B050"/>
        <w:sz w:val="22"/>
        <w:szCs w:val="22"/>
      </w:rPr>
    </w:lvl>
    <w:lvl w:ilvl="1" w:tplc="727EB142">
      <w:start w:val="1"/>
      <w:numFmt w:val="lowerLetter"/>
      <w:lvlText w:val="%2)"/>
      <w:lvlJc w:val="left"/>
      <w:pPr>
        <w:tabs>
          <w:tab w:val="num" w:pos="1260"/>
        </w:tabs>
        <w:ind w:left="1260" w:hanging="360"/>
      </w:pPr>
      <w:rPr>
        <w:rFonts w:ascii="Times New Roman" w:hAnsi="Times New Roman" w:hint="default"/>
        <w:b/>
        <w:i w:val="0"/>
        <w:color w:val="00B050"/>
        <w:sz w:val="22"/>
        <w:szCs w:val="22"/>
      </w:rPr>
    </w:lvl>
    <w:lvl w:ilvl="2" w:tplc="C6B4733E">
      <w:start w:val="1"/>
      <w:numFmt w:val="bullet"/>
      <w:lvlText w:val=""/>
      <w:lvlPicBulletId w:val="0"/>
      <w:lvlJc w:val="left"/>
      <w:pPr>
        <w:tabs>
          <w:tab w:val="num" w:pos="624"/>
        </w:tabs>
        <w:ind w:left="624" w:hanging="444"/>
      </w:pPr>
      <w:rPr>
        <w:rFonts w:ascii="Symbol" w:hAnsi="Symbol" w:hint="default"/>
        <w:color w:val="auto"/>
        <w:sz w:val="22"/>
        <w:szCs w:val="22"/>
      </w:rPr>
    </w:lvl>
    <w:lvl w:ilvl="3" w:tplc="0C0A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7" w15:restartNumberingAfterBreak="0">
    <w:nsid w:val="7D0B73B9"/>
    <w:multiLevelType w:val="hybridMultilevel"/>
    <w:tmpl w:val="054C875E"/>
    <w:lvl w:ilvl="0" w:tplc="8916A088">
      <w:start w:val="1"/>
      <w:numFmt w:val="bullet"/>
      <w:lvlText w:val=""/>
      <w:lvlJc w:val="left"/>
      <w:pPr>
        <w:tabs>
          <w:tab w:val="num" w:pos="984"/>
        </w:tabs>
        <w:ind w:left="984" w:hanging="264"/>
      </w:pPr>
      <w:rPr>
        <w:rFonts w:ascii="Wingdings" w:hAnsi="Wingdings" w:hint="default"/>
        <w:color w:val="00B050"/>
        <w:sz w:val="22"/>
        <w:szCs w:val="22"/>
      </w:rPr>
    </w:lvl>
    <w:lvl w:ilvl="1" w:tplc="518E2772">
      <w:start w:val="1"/>
      <w:numFmt w:val="lowerLetter"/>
      <w:lvlText w:val="%2)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 w:hint="default"/>
        <w:b/>
        <w:i w:val="0"/>
        <w:color w:val="auto"/>
        <w:sz w:val="22"/>
        <w:szCs w:val="22"/>
      </w:rPr>
    </w:lvl>
    <w:lvl w:ilvl="2" w:tplc="C6B4733E">
      <w:start w:val="1"/>
      <w:numFmt w:val="bullet"/>
      <w:lvlText w:val=""/>
      <w:lvlPicBulletId w:val="0"/>
      <w:lvlJc w:val="left"/>
      <w:pPr>
        <w:tabs>
          <w:tab w:val="num" w:pos="1164"/>
        </w:tabs>
        <w:ind w:left="1164" w:hanging="444"/>
      </w:pPr>
      <w:rPr>
        <w:rFonts w:ascii="Symbol" w:hAnsi="Symbol" w:hint="default"/>
        <w:color w:val="auto"/>
        <w:sz w:val="22"/>
        <w:szCs w:val="22"/>
      </w:rPr>
    </w:lvl>
    <w:lvl w:ilvl="3" w:tplc="0C0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7FA820AB"/>
    <w:multiLevelType w:val="hybridMultilevel"/>
    <w:tmpl w:val="71903304"/>
    <w:lvl w:ilvl="0" w:tplc="9BFA35EC">
      <w:start w:val="1"/>
      <w:numFmt w:val="bullet"/>
      <w:lvlText w:val=""/>
      <w:lvlJc w:val="left"/>
      <w:pPr>
        <w:tabs>
          <w:tab w:val="num" w:pos="984"/>
        </w:tabs>
        <w:ind w:left="984" w:hanging="264"/>
      </w:pPr>
      <w:rPr>
        <w:rFonts w:ascii="Wingdings" w:hAnsi="Wingdings" w:hint="default"/>
        <w:color w:val="00B050"/>
        <w:sz w:val="22"/>
        <w:szCs w:val="22"/>
      </w:rPr>
    </w:lvl>
    <w:lvl w:ilvl="1" w:tplc="0C0A0003">
      <w:start w:val="1"/>
      <w:numFmt w:val="bullet"/>
      <w:lvlText w:val="o"/>
      <w:lvlJc w:val="left"/>
      <w:pPr>
        <w:tabs>
          <w:tab w:val="num" w:pos="1298"/>
        </w:tabs>
        <w:ind w:left="1298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018"/>
        </w:tabs>
        <w:ind w:left="2018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738"/>
        </w:tabs>
        <w:ind w:left="2738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458"/>
        </w:tabs>
        <w:ind w:left="3458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178"/>
        </w:tabs>
        <w:ind w:left="4178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4898"/>
        </w:tabs>
        <w:ind w:left="4898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618"/>
        </w:tabs>
        <w:ind w:left="5618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338"/>
        </w:tabs>
        <w:ind w:left="6338" w:hanging="360"/>
      </w:pPr>
      <w:rPr>
        <w:rFonts w:ascii="Wingdings" w:hAnsi="Wingdings" w:hint="default"/>
      </w:rPr>
    </w:lvl>
  </w:abstractNum>
  <w:num w:numId="1">
    <w:abstractNumId w:val="6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7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4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"/>
  </w:num>
  <w:num w:numId="8">
    <w:abstractNumId w:val="5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0C10"/>
    <w:rsid w:val="00260580"/>
    <w:rsid w:val="002C34DB"/>
    <w:rsid w:val="00834847"/>
    <w:rsid w:val="0084640C"/>
    <w:rsid w:val="00871236"/>
    <w:rsid w:val="00BF499B"/>
    <w:rsid w:val="00E90C10"/>
    <w:rsid w:val="00EA17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249598"/>
  <w15:chartTrackingRefBased/>
  <w15:docId w15:val="{32DACE4D-F8DB-4935-A667-489C110FCB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F499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https://boygeniusreport.files.wordpress.com/2015/06/breakfast.jpg?quality=98&amp;strip=all" TargetMode="External"/><Relationship Id="rId11" Type="http://schemas.openxmlformats.org/officeDocument/2006/relationships/image" Target="media/image7.jp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6</Pages>
  <Words>306</Words>
  <Characters>1689</Characters>
  <Application>Microsoft Office Word</Application>
  <DocSecurity>0</DocSecurity>
  <Lines>14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Administrador</dc:creator>
  <cp:keywords/>
  <dc:description/>
  <cp:lastModifiedBy>Administrador</cp:lastModifiedBy>
  <cp:revision>1</cp:revision>
  <dcterms:created xsi:type="dcterms:W3CDTF">2020-05-20T20:56:00Z</dcterms:created>
  <dcterms:modified xsi:type="dcterms:W3CDTF">2020-05-20T22:49:00Z</dcterms:modified>
</cp:coreProperties>
</file>